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FE327D" w:rsidP="00736026">
      <w:pPr>
        <w:jc w:val="right"/>
        <w:rPr>
          <w:sz w:val="26"/>
          <w:szCs w:val="26"/>
        </w:rPr>
      </w:pPr>
      <w:r w:rsidRPr="00FE327D">
        <w:rPr>
          <w:sz w:val="26"/>
          <w:szCs w:val="26"/>
        </w:rPr>
        <w:t>Дело № 5-</w:t>
      </w:r>
      <w:r w:rsidR="006801DC">
        <w:rPr>
          <w:sz w:val="26"/>
          <w:szCs w:val="26"/>
        </w:rPr>
        <w:t>544</w:t>
      </w:r>
      <w:r w:rsidRPr="00FE327D">
        <w:rPr>
          <w:sz w:val="26"/>
          <w:szCs w:val="26"/>
        </w:rPr>
        <w:t>-</w:t>
      </w:r>
      <w:r w:rsidRPr="00FE327D" w:rsidR="00540141">
        <w:rPr>
          <w:sz w:val="26"/>
          <w:szCs w:val="26"/>
        </w:rPr>
        <w:t>2001</w:t>
      </w:r>
      <w:r w:rsidRPr="00FE327D">
        <w:rPr>
          <w:sz w:val="26"/>
          <w:szCs w:val="26"/>
        </w:rPr>
        <w:t>/202</w:t>
      </w:r>
      <w:r w:rsidRPr="00FE327D" w:rsidR="00540141">
        <w:rPr>
          <w:sz w:val="26"/>
          <w:szCs w:val="26"/>
        </w:rPr>
        <w:t>5</w:t>
      </w:r>
    </w:p>
    <w:p w:rsidR="00736026" w:rsidRPr="00FE327D" w:rsidP="00736026">
      <w:pPr>
        <w:pStyle w:val="Title"/>
        <w:rPr>
          <w:b w:val="0"/>
          <w:sz w:val="26"/>
          <w:szCs w:val="26"/>
        </w:rPr>
      </w:pPr>
      <w:r w:rsidRPr="00FE327D">
        <w:rPr>
          <w:b w:val="0"/>
          <w:sz w:val="26"/>
          <w:szCs w:val="26"/>
        </w:rPr>
        <w:t>ПОСТАНОВЛЕНИЕ</w:t>
      </w:r>
    </w:p>
    <w:p w:rsidR="00736026" w:rsidRPr="00FE327D" w:rsidP="00736026">
      <w:pPr>
        <w:pStyle w:val="Title"/>
        <w:rPr>
          <w:b w:val="0"/>
          <w:sz w:val="26"/>
          <w:szCs w:val="26"/>
          <w:lang w:val="ru-RU"/>
        </w:rPr>
      </w:pPr>
      <w:r w:rsidRPr="00FE327D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FE327D" w:rsidP="007360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10 июня</w:t>
      </w:r>
      <w:r w:rsidRPr="00FE327D" w:rsidR="00540141">
        <w:rPr>
          <w:sz w:val="26"/>
          <w:szCs w:val="26"/>
        </w:rPr>
        <w:t xml:space="preserve"> 2</w:t>
      </w:r>
      <w:r w:rsidRPr="00FE327D" w:rsidR="00892553">
        <w:rPr>
          <w:sz w:val="26"/>
          <w:szCs w:val="26"/>
        </w:rPr>
        <w:t>02</w:t>
      </w:r>
      <w:r w:rsidRPr="00FE327D" w:rsidR="00540141">
        <w:rPr>
          <w:sz w:val="26"/>
          <w:szCs w:val="26"/>
        </w:rPr>
        <w:t>5</w:t>
      </w:r>
      <w:r w:rsidRPr="00FE327D" w:rsidR="00892553">
        <w:rPr>
          <w:sz w:val="26"/>
          <w:szCs w:val="26"/>
        </w:rPr>
        <w:t xml:space="preserve"> года                                                        </w:t>
      </w:r>
      <w:r w:rsidRPr="00FE327D" w:rsidR="00BF5CB9">
        <w:rPr>
          <w:sz w:val="26"/>
          <w:szCs w:val="26"/>
        </w:rPr>
        <w:t xml:space="preserve">   </w:t>
      </w:r>
      <w:r w:rsidRPr="00FE327D" w:rsidR="00892553">
        <w:rPr>
          <w:sz w:val="26"/>
          <w:szCs w:val="26"/>
        </w:rPr>
        <w:t xml:space="preserve">                           г. Нефтеюганск</w:t>
      </w:r>
    </w:p>
    <w:p w:rsidR="00736026" w:rsidRPr="00FE327D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B30A49" w:rsidRPr="00B30A49" w:rsidP="00B30A49">
      <w:pPr>
        <w:ind w:firstLine="540"/>
        <w:jc w:val="both"/>
        <w:rPr>
          <w:sz w:val="26"/>
          <w:szCs w:val="26"/>
        </w:rPr>
      </w:pPr>
      <w:r w:rsidRPr="00FE327D">
        <w:rPr>
          <w:sz w:val="26"/>
          <w:szCs w:val="26"/>
        </w:rPr>
        <w:t xml:space="preserve"> Мировой судья судебного участка № 1 Нефтеюганского </w:t>
      </w:r>
      <w:r w:rsidRPr="00A41AB6">
        <w:rPr>
          <w:sz w:val="26"/>
          <w:szCs w:val="26"/>
        </w:rPr>
        <w:t>судебного района Ханты-Мансийского автономн</w:t>
      </w:r>
      <w:r w:rsidR="00540141">
        <w:rPr>
          <w:sz w:val="26"/>
          <w:szCs w:val="26"/>
        </w:rPr>
        <w:t>ого округа – Югры Е.З.Бушкова</w:t>
      </w:r>
      <w:r w:rsidRPr="00A41AB6">
        <w:rPr>
          <w:sz w:val="26"/>
          <w:szCs w:val="26"/>
        </w:rPr>
        <w:t xml:space="preserve"> (ХМАО-Югра, г. Нефтеюганск, ул.Сургутская, 10), рассмотрев материал об административном правонарушении в отношении:</w:t>
      </w:r>
    </w:p>
    <w:p w:rsidR="00B30A49" w:rsidRPr="00B30A49" w:rsidP="00B30A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40141" w:rsidR="00540141">
        <w:rPr>
          <w:sz w:val="26"/>
          <w:szCs w:val="26"/>
        </w:rPr>
        <w:t xml:space="preserve">Настоятеля местной религиозной организации Православный Приход Храма </w:t>
      </w:r>
      <w:r w:rsidR="000D471B">
        <w:rPr>
          <w:sz w:val="26"/>
          <w:szCs w:val="26"/>
        </w:rPr>
        <w:t>Святых Муче</w:t>
      </w:r>
      <w:r w:rsidR="0046761C">
        <w:rPr>
          <w:sz w:val="26"/>
          <w:szCs w:val="26"/>
        </w:rPr>
        <w:t>н</w:t>
      </w:r>
      <w:r w:rsidR="000D471B">
        <w:rPr>
          <w:sz w:val="26"/>
          <w:szCs w:val="26"/>
        </w:rPr>
        <w:t>иков Леонида и Татьяны г.Неф</w:t>
      </w:r>
      <w:r w:rsidRPr="00540141" w:rsidR="00540141">
        <w:rPr>
          <w:sz w:val="26"/>
          <w:szCs w:val="26"/>
        </w:rPr>
        <w:t xml:space="preserve">теюганска ХМАО-Югры Тюменской области Ханты-Мансийской Епархии Русской Православной Церкви (Московский Патриархат) </w:t>
      </w:r>
      <w:r w:rsidR="000D471B"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его</w:t>
      </w:r>
      <w:r w:rsidR="000D471B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="000D471B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540141" w:rsidR="00540141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540141" w:rsidR="00540141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540141" w:rsidR="00540141">
        <w:rPr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 w:rsidRPr="00540141" w:rsidR="00540141">
        <w:rPr>
          <w:sz w:val="26"/>
          <w:szCs w:val="26"/>
        </w:rPr>
        <w:t xml:space="preserve">,  </w:t>
      </w:r>
      <w:r w:rsidR="00540141">
        <w:rPr>
          <w:sz w:val="26"/>
          <w:szCs w:val="26"/>
        </w:rPr>
        <w:t xml:space="preserve"> </w:t>
      </w:r>
    </w:p>
    <w:p w:rsidR="00B30A49" w:rsidRPr="00B30A49" w:rsidP="00B30A49">
      <w:pPr>
        <w:ind w:firstLine="540"/>
        <w:jc w:val="both"/>
        <w:rPr>
          <w:sz w:val="26"/>
          <w:szCs w:val="26"/>
        </w:rPr>
      </w:pPr>
      <w:r w:rsidRPr="00B30A49">
        <w:rPr>
          <w:sz w:val="26"/>
          <w:szCs w:val="26"/>
        </w:rPr>
        <w:t>в совершении административного правонарушения, предусмотренного ст. 15.</w:t>
      </w:r>
      <w:r w:rsidR="00A8458D">
        <w:rPr>
          <w:sz w:val="26"/>
          <w:szCs w:val="26"/>
        </w:rPr>
        <w:t>5</w:t>
      </w:r>
      <w:r w:rsidRPr="00B30A49">
        <w:rPr>
          <w:sz w:val="26"/>
          <w:szCs w:val="26"/>
        </w:rPr>
        <w:t xml:space="preserve"> Кодекса Российской Федерации об административных правонаруше</w:t>
      </w:r>
      <w:r w:rsidRPr="00B30A49">
        <w:rPr>
          <w:sz w:val="26"/>
          <w:szCs w:val="26"/>
        </w:rPr>
        <w:t>ниях,</w:t>
      </w:r>
    </w:p>
    <w:p w:rsidR="00B30A49" w:rsidRPr="00B30A49" w:rsidP="00B30A49">
      <w:pPr>
        <w:ind w:firstLine="540"/>
        <w:jc w:val="both"/>
        <w:rPr>
          <w:sz w:val="6"/>
          <w:szCs w:val="6"/>
        </w:rPr>
      </w:pPr>
    </w:p>
    <w:p w:rsidR="00B30A49" w:rsidRPr="00B30A49" w:rsidP="00B30A49">
      <w:pPr>
        <w:ind w:firstLine="540"/>
        <w:jc w:val="center"/>
        <w:rPr>
          <w:sz w:val="26"/>
          <w:szCs w:val="26"/>
        </w:rPr>
      </w:pPr>
      <w:r w:rsidRPr="00B30A49">
        <w:rPr>
          <w:sz w:val="26"/>
          <w:szCs w:val="26"/>
        </w:rPr>
        <w:t>У С Т А Н О В И Л:</w:t>
      </w:r>
    </w:p>
    <w:p w:rsidR="00B30A49" w:rsidRPr="00B30A49" w:rsidP="00B30A49">
      <w:pPr>
        <w:ind w:firstLine="540"/>
        <w:jc w:val="both"/>
        <w:rPr>
          <w:sz w:val="6"/>
          <w:szCs w:val="6"/>
        </w:rPr>
      </w:pPr>
    </w:p>
    <w:p w:rsidR="00B94504" w:rsidRPr="0074153C" w:rsidP="00B30A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и</w:t>
      </w:r>
      <w:r>
        <w:rPr>
          <w:sz w:val="26"/>
          <w:szCs w:val="26"/>
        </w:rPr>
        <w:t>й С.С.</w:t>
      </w:r>
      <w:r w:rsidRPr="00B30A49" w:rsidR="00B30A49">
        <w:rPr>
          <w:sz w:val="26"/>
          <w:szCs w:val="26"/>
        </w:rPr>
        <w:t xml:space="preserve">, являясь должностным лицом –  </w:t>
      </w:r>
      <w:r w:rsidR="00B30A49">
        <w:rPr>
          <w:sz w:val="26"/>
          <w:szCs w:val="26"/>
        </w:rPr>
        <w:t>на</w:t>
      </w:r>
      <w:r w:rsidRPr="00B30A49" w:rsidR="00B30A49">
        <w:rPr>
          <w:sz w:val="26"/>
          <w:szCs w:val="26"/>
        </w:rPr>
        <w:t xml:space="preserve">стоятелем </w:t>
      </w:r>
      <w:r w:rsidRPr="00540141" w:rsidR="00540141">
        <w:rPr>
          <w:sz w:val="26"/>
          <w:szCs w:val="26"/>
        </w:rPr>
        <w:t xml:space="preserve">местной религиозной организации </w:t>
      </w:r>
      <w:r w:rsidRPr="000D471B">
        <w:rPr>
          <w:sz w:val="26"/>
          <w:szCs w:val="26"/>
        </w:rPr>
        <w:t>Православный Приход Храма Святых Муче</w:t>
      </w:r>
      <w:r w:rsidR="0046761C">
        <w:rPr>
          <w:sz w:val="26"/>
          <w:szCs w:val="26"/>
        </w:rPr>
        <w:t>н</w:t>
      </w:r>
      <w:r w:rsidRPr="000D471B">
        <w:rPr>
          <w:sz w:val="26"/>
          <w:szCs w:val="26"/>
        </w:rPr>
        <w:t>иков Лео</w:t>
      </w:r>
      <w:r>
        <w:rPr>
          <w:sz w:val="26"/>
          <w:szCs w:val="26"/>
        </w:rPr>
        <w:t>н</w:t>
      </w:r>
      <w:r w:rsidRPr="000D471B">
        <w:rPr>
          <w:sz w:val="26"/>
          <w:szCs w:val="26"/>
        </w:rPr>
        <w:t>ида и Татьяны</w:t>
      </w:r>
      <w:r>
        <w:rPr>
          <w:sz w:val="26"/>
          <w:szCs w:val="26"/>
        </w:rPr>
        <w:t xml:space="preserve"> </w:t>
      </w:r>
      <w:r w:rsidRPr="00540141" w:rsidR="00540141">
        <w:rPr>
          <w:sz w:val="26"/>
          <w:szCs w:val="26"/>
        </w:rPr>
        <w:t xml:space="preserve"> ХМАО-Югры Тюменской области Ханты-Мансийской Епархии Русской Православной Церкви (Московский Патриархат)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6801DC">
        <w:rPr>
          <w:sz w:val="26"/>
          <w:szCs w:val="26"/>
        </w:rPr>
        <w:t>12</w:t>
      </w:r>
      <w:r w:rsidR="007D0EBF">
        <w:rPr>
          <w:sz w:val="26"/>
          <w:szCs w:val="26"/>
        </w:rPr>
        <w:t xml:space="preserve"> месяцев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54014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6801DC">
        <w:rPr>
          <w:sz w:val="26"/>
          <w:szCs w:val="26"/>
        </w:rPr>
        <w:t>12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месяцев</w:t>
      </w:r>
      <w:r w:rsidRPr="0074153C" w:rsidR="00211C57">
        <w:rPr>
          <w:sz w:val="26"/>
          <w:szCs w:val="26"/>
        </w:rPr>
        <w:t xml:space="preserve"> 202</w:t>
      </w:r>
      <w:r w:rsidR="00540141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</w:t>
      </w:r>
      <w:r w:rsidR="006801DC">
        <w:rPr>
          <w:sz w:val="26"/>
          <w:szCs w:val="26"/>
        </w:rPr>
        <w:t>7.01</w:t>
      </w:r>
      <w:r w:rsidRPr="0074153C" w:rsidR="00272319">
        <w:rPr>
          <w:sz w:val="26"/>
          <w:szCs w:val="26"/>
        </w:rPr>
        <w:t>.202</w:t>
      </w:r>
      <w:r w:rsidR="006801DC">
        <w:rPr>
          <w:sz w:val="26"/>
          <w:szCs w:val="26"/>
        </w:rPr>
        <w:t>5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2</w:t>
      </w:r>
      <w:r w:rsidR="006801DC">
        <w:rPr>
          <w:sz w:val="26"/>
          <w:szCs w:val="26"/>
        </w:rPr>
        <w:t>6.02</w:t>
      </w:r>
      <w:r w:rsidR="007D0EBF">
        <w:rPr>
          <w:sz w:val="26"/>
          <w:szCs w:val="26"/>
        </w:rPr>
        <w:t>.202</w:t>
      </w:r>
      <w:r w:rsidR="006801DC">
        <w:rPr>
          <w:sz w:val="26"/>
          <w:szCs w:val="26"/>
        </w:rPr>
        <w:t>5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0D471B"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и</w:t>
      </w:r>
      <w:r w:rsidR="000D471B">
        <w:rPr>
          <w:sz w:val="26"/>
          <w:szCs w:val="26"/>
        </w:rPr>
        <w:t>й С.С.</w:t>
      </w:r>
      <w:r w:rsidR="00A41AB6">
        <w:rPr>
          <w:sz w:val="26"/>
          <w:szCs w:val="26"/>
        </w:rPr>
        <w:t>,</w:t>
      </w:r>
      <w:r w:rsidRPr="0074153C">
        <w:rPr>
          <w:sz w:val="26"/>
          <w:szCs w:val="26"/>
        </w:rPr>
        <w:t xml:space="preserve">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</w:t>
      </w:r>
      <w:r w:rsidRPr="0074153C">
        <w:rPr>
          <w:sz w:val="26"/>
          <w:szCs w:val="26"/>
        </w:rPr>
        <w:t>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4153C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0D471B">
        <w:rPr>
          <w:rFonts w:eastAsia="Calibri"/>
          <w:sz w:val="26"/>
          <w:szCs w:val="26"/>
        </w:rPr>
        <w:t>Задорожн</w:t>
      </w:r>
      <w:r w:rsidR="006801DC">
        <w:rPr>
          <w:rFonts w:eastAsia="Calibri"/>
          <w:sz w:val="26"/>
          <w:szCs w:val="26"/>
        </w:rPr>
        <w:t>его</w:t>
      </w:r>
      <w:r w:rsidR="000D471B">
        <w:rPr>
          <w:rFonts w:eastAsia="Calibri"/>
          <w:sz w:val="26"/>
          <w:szCs w:val="26"/>
        </w:rPr>
        <w:t xml:space="preserve"> С.С.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</w:t>
      </w:r>
      <w:r w:rsidRPr="007D0EBF">
        <w:rPr>
          <w:sz w:val="26"/>
          <w:szCs w:val="26"/>
        </w:rPr>
        <w:t xml:space="preserve">которому </w:t>
      </w:r>
      <w:r w:rsidR="000D471B"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и</w:t>
      </w:r>
      <w:r w:rsidR="000D471B">
        <w:rPr>
          <w:sz w:val="26"/>
          <w:szCs w:val="26"/>
        </w:rPr>
        <w:t>й С.С.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страховым взносам за </w:t>
      </w:r>
      <w:r w:rsidR="006801DC">
        <w:rPr>
          <w:sz w:val="26"/>
          <w:szCs w:val="26"/>
        </w:rPr>
        <w:t>12</w:t>
      </w:r>
      <w:r w:rsidRPr="007D0EBF">
        <w:rPr>
          <w:sz w:val="26"/>
          <w:szCs w:val="26"/>
        </w:rPr>
        <w:t xml:space="preserve"> месяцев 202</w:t>
      </w:r>
      <w:r w:rsidR="00540141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</w:t>
      </w:r>
      <w:r w:rsidR="00B30A49">
        <w:rPr>
          <w:sz w:val="26"/>
          <w:szCs w:val="26"/>
        </w:rPr>
        <w:t xml:space="preserve">опией </w:t>
      </w:r>
      <w:r w:rsidRPr="007D0EBF">
        <w:rPr>
          <w:sz w:val="26"/>
          <w:szCs w:val="26"/>
        </w:rPr>
        <w:t xml:space="preserve"> налогового расче</w:t>
      </w:r>
      <w:r w:rsidRPr="007D0EBF">
        <w:rPr>
          <w:sz w:val="26"/>
          <w:szCs w:val="26"/>
        </w:rPr>
        <w:t xml:space="preserve">та по страховым взносам за </w:t>
      </w:r>
      <w:r w:rsidR="006801DC">
        <w:rPr>
          <w:sz w:val="26"/>
          <w:szCs w:val="26"/>
        </w:rPr>
        <w:t>12</w:t>
      </w:r>
      <w:r w:rsidRPr="007D0EBF">
        <w:rPr>
          <w:sz w:val="26"/>
          <w:szCs w:val="26"/>
        </w:rPr>
        <w:t xml:space="preserve"> месяцев 202</w:t>
      </w:r>
      <w:r w:rsidR="00540141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B30A49">
        <w:rPr>
          <w:sz w:val="26"/>
          <w:szCs w:val="26"/>
        </w:rPr>
        <w:t xml:space="preserve">с датой представления </w:t>
      </w:r>
      <w:r w:rsidR="000D471B">
        <w:rPr>
          <w:sz w:val="26"/>
          <w:szCs w:val="26"/>
        </w:rPr>
        <w:t>2</w:t>
      </w:r>
      <w:r w:rsidR="006801DC">
        <w:rPr>
          <w:sz w:val="26"/>
          <w:szCs w:val="26"/>
        </w:rPr>
        <w:t>6.02.</w:t>
      </w:r>
      <w:r w:rsidR="00B30A49">
        <w:rPr>
          <w:sz w:val="26"/>
          <w:szCs w:val="26"/>
        </w:rPr>
        <w:t>202</w:t>
      </w:r>
      <w:r w:rsidR="006801DC">
        <w:rPr>
          <w:sz w:val="26"/>
          <w:szCs w:val="26"/>
        </w:rPr>
        <w:t>5</w:t>
      </w:r>
      <w:r w:rsidRPr="007D0EBF">
        <w:rPr>
          <w:sz w:val="26"/>
          <w:szCs w:val="26"/>
        </w:rPr>
        <w:t xml:space="preserve">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40141">
        <w:rPr>
          <w:sz w:val="26"/>
          <w:szCs w:val="26"/>
        </w:rPr>
        <w:t>Статья 15.5 КоАП РФ предусматривает административную ответственность  за нарушение установленных законодательством о налогах и</w:t>
      </w:r>
      <w:r w:rsidRPr="00540141">
        <w:rPr>
          <w:sz w:val="26"/>
          <w:szCs w:val="26"/>
        </w:rPr>
        <w:t xml:space="preserve"> сборах сроков представления налоговой декларации (расчета по страховым взносам) в налоговый орган по месту учета.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</w:t>
      </w:r>
      <w:r w:rsidRPr="00540141">
        <w:rPr>
          <w:sz w:val="26"/>
          <w:szCs w:val="26"/>
        </w:rPr>
        <w:t>вления контроля, за правильностью исчисления, удержания и перечисления налогов.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 сборах срок.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 xml:space="preserve">В соответствии с пунктом 1 статьи 419 </w:t>
      </w:r>
      <w:r w:rsidRPr="00540141">
        <w:rPr>
          <w:sz w:val="26"/>
          <w:szCs w:val="26"/>
        </w:rPr>
        <w:t>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1) лица, производящие выплаты и иные вознаграждения физ</w:t>
      </w:r>
      <w:r w:rsidRPr="00540141">
        <w:rPr>
          <w:sz w:val="26"/>
          <w:szCs w:val="26"/>
        </w:rPr>
        <w:t>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2) индивидуальные предприниматели, адвокаты, медиаторы, нотариусы, занимающиеся частной практикой, арбитражные управляющие, оценщи</w:t>
      </w:r>
      <w:r w:rsidRPr="00540141">
        <w:rPr>
          <w:sz w:val="26"/>
          <w:szCs w:val="26"/>
        </w:rPr>
        <w:t>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пункта 7 статьи 431 Налогового кодекса плательщик</w:t>
      </w:r>
      <w:r w:rsidRPr="00540141">
        <w:rPr>
          <w:sz w:val="26"/>
          <w:szCs w:val="26"/>
        </w:rPr>
        <w:t>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25-го числа месяца,</w:t>
      </w:r>
      <w:r w:rsidRPr="00540141">
        <w:rPr>
          <w:sz w:val="26"/>
          <w:szCs w:val="26"/>
        </w:rPr>
        <w:t xml:space="preserve">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</w:t>
      </w:r>
      <w:r w:rsidRPr="00540141">
        <w:rPr>
          <w:sz w:val="26"/>
          <w:szCs w:val="26"/>
        </w:rPr>
        <w:t>еского лица, производящего выплаты и иные вознаграждения физическим лицам.</w:t>
      </w:r>
    </w:p>
    <w:p w:rsidR="007D0EBF" w:rsidRPr="007D0EBF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 w:rsidR="000D471B"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его</w:t>
      </w:r>
      <w:r w:rsidR="000D471B">
        <w:rPr>
          <w:sz w:val="26"/>
          <w:szCs w:val="26"/>
        </w:rPr>
        <w:t xml:space="preserve"> С.С.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материалах дела доказательства непротиворечивы, после</w:t>
      </w:r>
      <w:r w:rsidRPr="007D0EBF">
        <w:rPr>
          <w:sz w:val="26"/>
          <w:szCs w:val="26"/>
        </w:rPr>
        <w:t>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D0EBF">
        <w:rPr>
          <w:sz w:val="26"/>
          <w:szCs w:val="26"/>
        </w:rPr>
        <w:t>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Учитывая, что ранее</w:t>
      </w:r>
      <w:r w:rsidRPr="007D0EBF">
        <w:rPr>
          <w:sz w:val="26"/>
          <w:szCs w:val="26"/>
        </w:rPr>
        <w:t xml:space="preserve"> </w:t>
      </w:r>
      <w:r w:rsidR="000D471B"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и</w:t>
      </w:r>
      <w:r w:rsidR="000D471B">
        <w:rPr>
          <w:sz w:val="26"/>
          <w:szCs w:val="26"/>
        </w:rPr>
        <w:t>й С.С.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B30A49" w:rsidP="007D0EBF">
      <w:pPr>
        <w:ind w:firstLine="567"/>
        <w:jc w:val="both"/>
        <w:rPr>
          <w:sz w:val="6"/>
          <w:szCs w:val="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Задорожн</w:t>
      </w:r>
      <w:r w:rsidR="006801DC">
        <w:rPr>
          <w:sz w:val="26"/>
          <w:szCs w:val="26"/>
        </w:rPr>
        <w:t>е</w:t>
      </w: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С.</w:t>
      </w:r>
      <w:r>
        <w:rPr>
          <w:sz w:val="26"/>
          <w:szCs w:val="26"/>
        </w:rPr>
        <w:t>С.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1151AA" w:rsidP="000E253F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</w:t>
      </w:r>
      <w:r w:rsidRPr="0074153C">
        <w:rPr>
          <w:sz w:val="26"/>
          <w:szCs w:val="26"/>
        </w:rPr>
        <w:t>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F57A04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</w:t>
      </w:r>
      <w:r w:rsidR="007D0EBF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Бушкова</w:t>
      </w:r>
    </w:p>
    <w:p w:rsidR="00540141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471B"/>
    <w:rsid w:val="000D5142"/>
    <w:rsid w:val="000E253F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10AF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E2A95"/>
    <w:rsid w:val="00415DC6"/>
    <w:rsid w:val="0042500C"/>
    <w:rsid w:val="0045341C"/>
    <w:rsid w:val="004632BA"/>
    <w:rsid w:val="004638F9"/>
    <w:rsid w:val="0046468B"/>
    <w:rsid w:val="0046761C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40141"/>
    <w:rsid w:val="005B04BE"/>
    <w:rsid w:val="005C16AC"/>
    <w:rsid w:val="005F02A4"/>
    <w:rsid w:val="00600D04"/>
    <w:rsid w:val="00603142"/>
    <w:rsid w:val="0064111F"/>
    <w:rsid w:val="006801DC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C542A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41AB6"/>
    <w:rsid w:val="00A8458D"/>
    <w:rsid w:val="00A911BA"/>
    <w:rsid w:val="00A954EF"/>
    <w:rsid w:val="00AA50F4"/>
    <w:rsid w:val="00AB29D3"/>
    <w:rsid w:val="00AB7778"/>
    <w:rsid w:val="00AF4C19"/>
    <w:rsid w:val="00B16BB0"/>
    <w:rsid w:val="00B30A49"/>
    <w:rsid w:val="00B41718"/>
    <w:rsid w:val="00B53AF3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282A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0FE327D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489CE-2C09-4D34-A945-6AB33971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